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0BA1" w14:textId="77777777" w:rsidR="00802BDA" w:rsidRPr="00802BDA" w:rsidRDefault="0086689C" w:rsidP="00802BD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 wp14:anchorId="609E104E" wp14:editId="2AE457EE">
            <wp:simplePos x="0" y="0"/>
            <wp:positionH relativeFrom="column">
              <wp:posOffset>3929380</wp:posOffset>
            </wp:positionH>
            <wp:positionV relativeFrom="paragraph">
              <wp:posOffset>-423545</wp:posOffset>
            </wp:positionV>
            <wp:extent cx="972416" cy="658495"/>
            <wp:effectExtent l="0" t="0" r="0" b="8255"/>
            <wp:wrapNone/>
            <wp:docPr id="8" name="Picture 5" descr="2004-06-08 09-34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2004-06-08 09-34-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16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DEF5FA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9504" behindDoc="0" locked="0" layoutInCell="1" allowOverlap="1" wp14:anchorId="150E05E7" wp14:editId="56052A7C">
            <wp:simplePos x="0" y="0"/>
            <wp:positionH relativeFrom="column">
              <wp:posOffset>5121910</wp:posOffset>
            </wp:positionH>
            <wp:positionV relativeFrom="paragraph">
              <wp:posOffset>-414369</wp:posOffset>
            </wp:positionV>
            <wp:extent cx="959909" cy="647065"/>
            <wp:effectExtent l="0" t="0" r="0" b="635"/>
            <wp:wrapNone/>
            <wp:docPr id="11" name="Picture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09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5408" behindDoc="0" locked="0" layoutInCell="1" allowOverlap="1" wp14:anchorId="1F3BC066" wp14:editId="5250CB5E">
            <wp:simplePos x="0" y="0"/>
            <wp:positionH relativeFrom="column">
              <wp:posOffset>2691130</wp:posOffset>
            </wp:positionH>
            <wp:positionV relativeFrom="paragraph">
              <wp:posOffset>-423545</wp:posOffset>
            </wp:positionV>
            <wp:extent cx="972416" cy="655955"/>
            <wp:effectExtent l="0" t="0" r="0" b="0"/>
            <wp:wrapNone/>
            <wp:docPr id="10" name="Picture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16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096A57A" wp14:editId="2E56E202">
            <wp:simplePos x="0" y="0"/>
            <wp:positionH relativeFrom="column">
              <wp:posOffset>-547370</wp:posOffset>
            </wp:positionH>
            <wp:positionV relativeFrom="paragraph">
              <wp:posOffset>-537845</wp:posOffset>
            </wp:positionV>
            <wp:extent cx="3084830" cy="960120"/>
            <wp:effectExtent l="0" t="0" r="0" b="0"/>
            <wp:wrapNone/>
            <wp:docPr id="12" name="Image 12" descr="LONG SANS FOND 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NG SANS FOND CLA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93267" wp14:editId="057F904C">
                <wp:simplePos x="0" y="0"/>
                <wp:positionH relativeFrom="margin">
                  <wp:align>center</wp:align>
                </wp:positionH>
                <wp:positionV relativeFrom="paragraph">
                  <wp:posOffset>-533400</wp:posOffset>
                </wp:positionV>
                <wp:extent cx="6842557" cy="938530"/>
                <wp:effectExtent l="0" t="0" r="1587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557" cy="938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A2900"/>
                            </a:gs>
                            <a:gs pos="100000">
                              <a:srgbClr val="2E0F00"/>
                            </a:gs>
                          </a:gsLst>
                          <a:lin ang="5400000" scaled="1"/>
                        </a:gra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967E" id="Rectangle 3" o:spid="_x0000_s1026" style="position:absolute;margin-left:0;margin-top:-42pt;width:538.8pt;height:73.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" fillcolor="#7a2900" insetpen="t">
                <v:fill color2="#2e0f00" rotate="t" focus="100%" type="gradient"/>
                <v:shadow color="#def5fa"/>
                <v:textbox inset="2.88pt,2.88pt,2.88pt,2.88pt"/>
                <w10:wrap anchorx="margin"/>
              </v:rect>
            </w:pict>
          </mc:Fallback>
        </mc:AlternateContent>
      </w:r>
    </w:p>
    <w:p w14:paraId="1BC6D5AA" w14:textId="77777777" w:rsidR="0086689C" w:rsidRDefault="0086689C" w:rsidP="0086689C">
      <w:pPr>
        <w:jc w:val="center"/>
        <w:rPr>
          <w:sz w:val="36"/>
          <w:szCs w:val="36"/>
        </w:rPr>
      </w:pPr>
    </w:p>
    <w:p w14:paraId="35FF9ABF" w14:textId="77777777" w:rsidR="00940308" w:rsidRDefault="0086689C" w:rsidP="0086689C">
      <w:pPr>
        <w:jc w:val="center"/>
        <w:rPr>
          <w:sz w:val="36"/>
          <w:szCs w:val="36"/>
        </w:rPr>
      </w:pPr>
      <w:r w:rsidRPr="0086689C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CF5A93" wp14:editId="72D27E42">
                <wp:simplePos x="0" y="0"/>
                <wp:positionH relativeFrom="column">
                  <wp:posOffset>2700655</wp:posOffset>
                </wp:positionH>
                <wp:positionV relativeFrom="paragraph">
                  <wp:posOffset>-316231</wp:posOffset>
                </wp:positionV>
                <wp:extent cx="3437255" cy="83915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4001" w14:textId="77777777" w:rsidR="0086689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2252D0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Appellation 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AOC Crémant d’ALSACE </w:t>
                            </w:r>
                          </w:p>
                          <w:p w14:paraId="4FCB4CCA" w14:textId="0F54D125" w:rsidR="0086689C" w:rsidRPr="00A9441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Grape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variety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 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organic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Pinot Blanc</w:t>
                            </w:r>
                            <w:r w:rsidR="00E93D6E">
                              <w:rPr>
                                <w:color w:val="222A35" w:themeColor="text2" w:themeShade="80"/>
                              </w:rPr>
                              <w:t>-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Auxerrois et Pinot Gris</w:t>
                            </w:r>
                          </w:p>
                          <w:p w14:paraId="454DC6E9" w14:textId="77777777" w:rsidR="0086689C" w:rsidRPr="00932C1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932C1C">
                              <w:rPr>
                                <w:color w:val="222A35" w:themeColor="text2" w:themeShade="80"/>
                              </w:rPr>
                              <w:t>Pinot Blanc (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apples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flowery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creamy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>) – Pinot Auxerrois (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musky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buttery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spicy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honeyed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apricot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orange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blossom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tangerine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peel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)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two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varieties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 of the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same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family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traditionnaly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vinificated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932C1C">
                              <w:rPr>
                                <w:color w:val="222A35" w:themeColor="text2" w:themeShade="80"/>
                              </w:rPr>
                              <w:t>together</w:t>
                            </w:r>
                            <w:proofErr w:type="spellEnd"/>
                            <w:r w:rsidRPr="00932C1C">
                              <w:rPr>
                                <w:color w:val="222A35" w:themeColor="text2" w:themeShade="80"/>
                              </w:rPr>
                              <w:t>.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Pinot Gris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brings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roundness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and body.</w:t>
                            </w:r>
                          </w:p>
                          <w:p w14:paraId="53D4B734" w14:textId="77777777" w:rsidR="0086689C" w:rsidRPr="003E4495" w:rsidRDefault="0086689C" w:rsidP="0086689C">
                            <w:pPr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14:paraId="22852893" w14:textId="77777777" w:rsidR="0086689C" w:rsidRDefault="0086689C" w:rsidP="0086689C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Soil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 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EF0DBB">
                              <w:rPr>
                                <w:color w:val="222A35" w:themeColor="text2" w:themeShade="80"/>
                              </w:rPr>
                              <w:t xml:space="preserve">Sandy and </w:t>
                            </w:r>
                            <w:proofErr w:type="spellStart"/>
                            <w:r w:rsidRPr="00EF0DBB">
                              <w:rPr>
                                <w:color w:val="222A35" w:themeColor="text2" w:themeShade="80"/>
                              </w:rPr>
                              <w:t>gravely</w:t>
                            </w:r>
                            <w:proofErr w:type="spellEnd"/>
                            <w:r w:rsidRPr="00EF0DBB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EF0DBB">
                              <w:rPr>
                                <w:color w:val="222A35" w:themeColor="text2" w:themeShade="80"/>
                              </w:rPr>
                              <w:t>soil</w:t>
                            </w:r>
                            <w:proofErr w:type="spellEnd"/>
                          </w:p>
                          <w:p w14:paraId="69724B58" w14:textId="77777777" w:rsidR="0086689C" w:rsidRPr="003E4495" w:rsidRDefault="0086689C" w:rsidP="0086689C">
                            <w:pPr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14:paraId="60C154CB" w14:textId="77777777" w:rsidR="0086689C" w:rsidRPr="00891A0E" w:rsidRDefault="0086689C" w:rsidP="0086689C">
                            <w:pPr>
                              <w:jc w:val="both"/>
                              <w:rPr>
                                <w:color w:val="222A35" w:themeColor="text2" w:themeShade="80"/>
                              </w:rPr>
                            </w:pPr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Vinification :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Cremant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d’Alsace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is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produced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under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the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rules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of the « Champagne Method ». Strict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selection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of the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grapes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special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cellar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equipements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second fermentation in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bottle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>, no filtration but « 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degorgement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 »,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24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months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of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aging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lees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before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selling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>.</w:t>
                            </w:r>
                          </w:p>
                          <w:p w14:paraId="73DEEA2D" w14:textId="77777777" w:rsidR="0086689C" w:rsidRPr="003E4495" w:rsidRDefault="0086689C" w:rsidP="0086689C">
                            <w:pPr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14:paraId="49CAB8E8" w14:textId="77777777" w:rsidR="0086689C" w:rsidRPr="00A9441C" w:rsidRDefault="0086689C" w:rsidP="0086689C">
                            <w:pPr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</w:pP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Analysis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 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Non Vintage </w:t>
                            </w:r>
                          </w:p>
                          <w:p w14:paraId="0124802A" w14:textId="4FD27938" w:rsidR="0086689C" w:rsidRDefault="0086689C" w:rsidP="001B0A1C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Alcohol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% : 12</w:t>
                            </w:r>
                            <w:r w:rsidR="001B0A1C">
                              <w:rPr>
                                <w:color w:val="222A35" w:themeColor="text2" w:themeShade="80"/>
                              </w:rPr>
                              <w:t>.5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%</w:t>
                            </w:r>
                          </w:p>
                          <w:p w14:paraId="7055839A" w14:textId="2A3BE495" w:rsidR="0086689C" w:rsidRDefault="0086689C" w:rsidP="001B0A1C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Residual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Sugar g/l : </w:t>
                            </w:r>
                            <w:r w:rsidR="00BF2788">
                              <w:rPr>
                                <w:color w:val="222A35" w:themeColor="text2" w:themeShade="80"/>
                              </w:rPr>
                              <w:t>7</w:t>
                            </w:r>
                          </w:p>
                          <w:p w14:paraId="1BA69B91" w14:textId="75C4327A" w:rsidR="0086689C" w:rsidRPr="00A9441C" w:rsidRDefault="0086689C" w:rsidP="001B0A1C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  <w:r w:rsidRPr="00A9441C">
                              <w:rPr>
                                <w:color w:val="222A35" w:themeColor="text2" w:themeShade="80"/>
                              </w:rPr>
                              <w:t xml:space="preserve">Total </w:t>
                            </w:r>
                            <w:proofErr w:type="spellStart"/>
                            <w:r w:rsidRPr="00A9441C">
                              <w:rPr>
                                <w:color w:val="222A35" w:themeColor="text2" w:themeShade="80"/>
                              </w:rPr>
                              <w:t>Acidity</w:t>
                            </w:r>
                            <w:proofErr w:type="spellEnd"/>
                            <w:r w:rsidRPr="00A9441C">
                              <w:rPr>
                                <w:color w:val="222A35" w:themeColor="text2" w:themeShade="80"/>
                              </w:rPr>
                              <w:t xml:space="preserve"> g/l H2So4 : </w:t>
                            </w:r>
                            <w:r w:rsidR="001B0A1C">
                              <w:rPr>
                                <w:color w:val="222A35" w:themeColor="text2" w:themeShade="80"/>
                              </w:rPr>
                              <w:t>3.85</w:t>
                            </w:r>
                          </w:p>
                          <w:p w14:paraId="61AAC8FD" w14:textId="45720B3E" w:rsidR="0086689C" w:rsidRDefault="0086689C" w:rsidP="001B0A1C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  <w:r w:rsidRPr="00A9441C">
                              <w:rPr>
                                <w:color w:val="222A35" w:themeColor="text2" w:themeShade="80"/>
                              </w:rPr>
                              <w:t xml:space="preserve">Volatile </w:t>
                            </w:r>
                            <w:proofErr w:type="spellStart"/>
                            <w:r w:rsidRPr="00A9441C">
                              <w:rPr>
                                <w:color w:val="222A35" w:themeColor="text2" w:themeShade="80"/>
                              </w:rPr>
                              <w:t>Acidity</w:t>
                            </w:r>
                            <w:proofErr w:type="spellEnd"/>
                            <w:r w:rsidRPr="00A9441C">
                              <w:rPr>
                                <w:color w:val="222A35" w:themeColor="text2" w:themeShade="80"/>
                              </w:rPr>
                              <w:t xml:space="preserve"> g/l H2So4 :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0.</w:t>
                            </w:r>
                            <w:r w:rsidR="001B0A1C">
                              <w:rPr>
                                <w:color w:val="222A35" w:themeColor="text2" w:themeShade="80"/>
                              </w:rPr>
                              <w:t>29</w:t>
                            </w:r>
                          </w:p>
                          <w:p w14:paraId="43262EFB" w14:textId="77777777" w:rsidR="001B0A1C" w:rsidRPr="000A771D" w:rsidRDefault="001B0A1C" w:rsidP="001B0A1C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</w:p>
                          <w:p w14:paraId="6FED7E67" w14:textId="77777777" w:rsidR="0086689C" w:rsidRPr="006014E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Quality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and </w:t>
                            </w: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character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</w:t>
                            </w:r>
                          </w:p>
                          <w:p w14:paraId="05173639" w14:textId="2AE51B6B" w:rsidR="0086689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It has a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refreshing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clean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nose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redolent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of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apricots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with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hint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of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marzipan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and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plenty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of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acidity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and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zing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>.</w:t>
                            </w:r>
                          </w:p>
                          <w:p w14:paraId="32598F3F" w14:textId="77777777" w:rsidR="001B0A1C" w:rsidRPr="00891A0E" w:rsidRDefault="001B0A1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  <w:p w14:paraId="6687E579" w14:textId="30D92048" w:rsidR="0086689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Temperature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of service : </w:t>
                            </w:r>
                            <w:r w:rsidRPr="00127D88">
                              <w:rPr>
                                <w:color w:val="222A35" w:themeColor="text2" w:themeShade="80"/>
                              </w:rPr>
                              <w:t>8 to 10°c</w:t>
                            </w:r>
                          </w:p>
                          <w:p w14:paraId="14B82D12" w14:textId="77777777" w:rsidR="001B0A1C" w:rsidRDefault="001B0A1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  <w:p w14:paraId="067B38B7" w14:textId="77777777" w:rsidR="0086689C" w:rsidRPr="00D44B1F" w:rsidRDefault="0086689C" w:rsidP="0086689C">
                            <w:pPr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</w:pPr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Prime </w:t>
                            </w: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drinking</w:t>
                            </w:r>
                            <w:proofErr w:type="spellEnd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 :</w:t>
                            </w:r>
                            <w:r w:rsidRPr="00127D88">
                              <w:rPr>
                                <w:color w:val="222A35" w:themeColor="text2" w:themeShade="80"/>
                              </w:rPr>
                              <w:t xml:space="preserve">  2 to 3 </w:t>
                            </w:r>
                            <w:proofErr w:type="spellStart"/>
                            <w:r w:rsidRPr="00127D88">
                              <w:rPr>
                                <w:color w:val="222A35" w:themeColor="text2" w:themeShade="80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</w:t>
                            </w:r>
                          </w:p>
                          <w:p w14:paraId="403B6B38" w14:textId="77777777" w:rsidR="0086689C" w:rsidRDefault="0086689C" w:rsidP="0086689C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Food </w:t>
                            </w:r>
                            <w:proofErr w:type="spellStart"/>
                            <w:r w:rsidRPr="00A9441C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matching</w:t>
                            </w:r>
                            <w:proofErr w:type="spellEnd"/>
                            <w:r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 : 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Elegant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aperitif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seafood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entrees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poultry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pastry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white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meat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,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ideal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for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any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nice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891A0E">
                              <w:rPr>
                                <w:color w:val="222A35" w:themeColor="text2" w:themeShade="80"/>
                              </w:rPr>
                              <w:t>drinking</w:t>
                            </w:r>
                            <w:proofErr w:type="spellEnd"/>
                            <w:r w:rsidRPr="00891A0E">
                              <w:rPr>
                                <w:color w:val="222A35" w:themeColor="text2" w:themeShade="80"/>
                              </w:rPr>
                              <w:t xml:space="preserve"> occasion</w:t>
                            </w:r>
                          </w:p>
                          <w:p w14:paraId="428D19A9" w14:textId="77777777" w:rsidR="0086689C" w:rsidRDefault="0086689C" w:rsidP="0086689C">
                            <w:pPr>
                              <w:jc w:val="both"/>
                              <w:rPr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0A771D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Organic</w:t>
                            </w:r>
                            <w:proofErr w:type="spellEnd"/>
                            <w:r w:rsidRPr="000A771D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A771D">
                              <w:rPr>
                                <w:b/>
                                <w:color w:val="222A35" w:themeColor="text2" w:themeShade="80"/>
                                <w:u w:val="single"/>
                              </w:rPr>
                              <w:t>Certificate</w:t>
                            </w:r>
                            <w:proofErr w:type="spellEnd"/>
                            <w:r w:rsidRPr="0077379F">
                              <w:rPr>
                                <w:b/>
                                <w:color w:val="222A35" w:themeColor="text2" w:themeShade="8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222A35" w:themeColor="text2" w:themeShade="80"/>
                              </w:rPr>
                              <w:t xml:space="preserve"> Ecocert ,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our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vineyard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has been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converted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organic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production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since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 xml:space="preserve"> 2008</w:t>
                            </w:r>
                          </w:p>
                          <w:p w14:paraId="3A1E4BD3" w14:textId="77777777" w:rsidR="0086689C" w:rsidRDefault="0086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F5A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2.65pt;margin-top:-24.9pt;width:270.65pt;height:66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+sRDAIAAPc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" stroked="f">
                <v:textbox>
                  <w:txbxContent>
                    <w:p w14:paraId="77534001" w14:textId="77777777" w:rsidR="0086689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r w:rsidRPr="002252D0">
                        <w:rPr>
                          <w:b/>
                          <w:color w:val="222A35" w:themeColor="text2" w:themeShade="80"/>
                          <w:u w:val="single"/>
                        </w:rPr>
                        <w:t>Appellation :</w:t>
                      </w:r>
                      <w:r>
                        <w:rPr>
                          <w:color w:val="222A35" w:themeColor="text2" w:themeShade="80"/>
                        </w:rPr>
                        <w:t xml:space="preserve"> AOC Crémant d’ALSACE </w:t>
                      </w:r>
                    </w:p>
                    <w:p w14:paraId="4FCB4CCA" w14:textId="0F54D125" w:rsidR="0086689C" w:rsidRPr="00A9441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Grape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</w:t>
                      </w: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variety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 :</w:t>
                      </w:r>
                      <w:r>
                        <w:rPr>
                          <w:color w:val="222A35" w:themeColor="text2" w:themeShade="8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organic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Pinot Blanc</w:t>
                      </w:r>
                      <w:r w:rsidR="00E93D6E">
                        <w:rPr>
                          <w:color w:val="222A35" w:themeColor="text2" w:themeShade="80"/>
                        </w:rPr>
                        <w:t>-</w:t>
                      </w:r>
                      <w:r>
                        <w:rPr>
                          <w:color w:val="222A35" w:themeColor="text2" w:themeShade="80"/>
                        </w:rPr>
                        <w:t>Auxerrois et Pinot Gris</w:t>
                      </w:r>
                    </w:p>
                    <w:p w14:paraId="454DC6E9" w14:textId="77777777" w:rsidR="0086689C" w:rsidRPr="00932C1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r w:rsidRPr="00932C1C">
                        <w:rPr>
                          <w:color w:val="222A35" w:themeColor="text2" w:themeShade="80"/>
                        </w:rPr>
                        <w:t>Pinot Blanc (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apples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flowery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creamy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>) – Pinot Auxerrois (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musky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buttery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spicy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honeyed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apricot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orange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blossom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tangerine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peel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)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two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varieties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 of the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same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family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traditionnaly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vinificated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932C1C">
                        <w:rPr>
                          <w:color w:val="222A35" w:themeColor="text2" w:themeShade="80"/>
                        </w:rPr>
                        <w:t>together</w:t>
                      </w:r>
                      <w:proofErr w:type="spellEnd"/>
                      <w:r w:rsidRPr="00932C1C">
                        <w:rPr>
                          <w:color w:val="222A35" w:themeColor="text2" w:themeShade="80"/>
                        </w:rPr>
                        <w:t>.</w:t>
                      </w:r>
                      <w:r>
                        <w:rPr>
                          <w:color w:val="222A35" w:themeColor="text2" w:themeShade="80"/>
                        </w:rPr>
                        <w:t xml:space="preserve"> Pinot Gris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brings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roundness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and body.</w:t>
                      </w:r>
                    </w:p>
                    <w:p w14:paraId="53D4B734" w14:textId="77777777" w:rsidR="0086689C" w:rsidRPr="003E4495" w:rsidRDefault="0086689C" w:rsidP="0086689C">
                      <w:pPr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14:paraId="22852893" w14:textId="77777777" w:rsidR="0086689C" w:rsidRDefault="0086689C" w:rsidP="0086689C">
                      <w:pPr>
                        <w:rPr>
                          <w:sz w:val="20"/>
                          <w:lang w:val="en-GB"/>
                        </w:rPr>
                      </w:pP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Soil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 :</w:t>
                      </w: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EF0DBB">
                        <w:rPr>
                          <w:color w:val="222A35" w:themeColor="text2" w:themeShade="80"/>
                        </w:rPr>
                        <w:t xml:space="preserve">Sandy and </w:t>
                      </w:r>
                      <w:proofErr w:type="spellStart"/>
                      <w:r w:rsidRPr="00EF0DBB">
                        <w:rPr>
                          <w:color w:val="222A35" w:themeColor="text2" w:themeShade="80"/>
                        </w:rPr>
                        <w:t>gravely</w:t>
                      </w:r>
                      <w:proofErr w:type="spellEnd"/>
                      <w:r w:rsidRPr="00EF0DBB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EF0DBB">
                        <w:rPr>
                          <w:color w:val="222A35" w:themeColor="text2" w:themeShade="80"/>
                        </w:rPr>
                        <w:t>soil</w:t>
                      </w:r>
                      <w:proofErr w:type="spellEnd"/>
                    </w:p>
                    <w:p w14:paraId="69724B58" w14:textId="77777777" w:rsidR="0086689C" w:rsidRPr="003E4495" w:rsidRDefault="0086689C" w:rsidP="0086689C">
                      <w:pPr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14:paraId="60C154CB" w14:textId="77777777" w:rsidR="0086689C" w:rsidRPr="00891A0E" w:rsidRDefault="0086689C" w:rsidP="0086689C">
                      <w:pPr>
                        <w:jc w:val="both"/>
                        <w:rPr>
                          <w:color w:val="222A35" w:themeColor="text2" w:themeShade="80"/>
                        </w:rPr>
                      </w:pPr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Vinification :</w:t>
                      </w: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Cremant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d’Alsace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is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produced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under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the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rules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of the « Champagne Method ». Strict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selection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of the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grapes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special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cellar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equipements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second fermentation in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bottle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>, no filtration but « 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degorgement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 », </w:t>
                      </w:r>
                      <w:r>
                        <w:rPr>
                          <w:color w:val="222A35" w:themeColor="text2" w:themeShade="80"/>
                        </w:rPr>
                        <w:t xml:space="preserve">24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months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of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aging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</w:rPr>
                        <w:t xml:space="preserve">on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lees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before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selling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>.</w:t>
                      </w:r>
                    </w:p>
                    <w:p w14:paraId="73DEEA2D" w14:textId="77777777" w:rsidR="0086689C" w:rsidRPr="003E4495" w:rsidRDefault="0086689C" w:rsidP="0086689C">
                      <w:pPr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14:paraId="49CAB8E8" w14:textId="77777777" w:rsidR="0086689C" w:rsidRPr="00A9441C" w:rsidRDefault="0086689C" w:rsidP="0086689C">
                      <w:pPr>
                        <w:rPr>
                          <w:b/>
                          <w:color w:val="222A35" w:themeColor="text2" w:themeShade="80"/>
                          <w:u w:val="single"/>
                        </w:rPr>
                      </w:pP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Analysis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 : </w:t>
                      </w:r>
                      <w:r>
                        <w:rPr>
                          <w:color w:val="222A35" w:themeColor="text2" w:themeShade="80"/>
                        </w:rPr>
                        <w:t xml:space="preserve">Non Vintage </w:t>
                      </w:r>
                    </w:p>
                    <w:p w14:paraId="0124802A" w14:textId="4FD27938" w:rsidR="0086689C" w:rsidRDefault="0086689C" w:rsidP="001B0A1C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  <w:proofErr w:type="spellStart"/>
                      <w:r>
                        <w:rPr>
                          <w:color w:val="222A35" w:themeColor="text2" w:themeShade="80"/>
                        </w:rPr>
                        <w:t>Alcohol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% : 12</w:t>
                      </w:r>
                      <w:r w:rsidR="001B0A1C">
                        <w:rPr>
                          <w:color w:val="222A35" w:themeColor="text2" w:themeShade="80"/>
                        </w:rPr>
                        <w:t>.5</w:t>
                      </w:r>
                      <w:r>
                        <w:rPr>
                          <w:color w:val="222A35" w:themeColor="text2" w:themeShade="80"/>
                        </w:rPr>
                        <w:t>%</w:t>
                      </w:r>
                    </w:p>
                    <w:p w14:paraId="7055839A" w14:textId="2A3BE495" w:rsidR="0086689C" w:rsidRDefault="0086689C" w:rsidP="001B0A1C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  <w:proofErr w:type="spellStart"/>
                      <w:r>
                        <w:rPr>
                          <w:color w:val="222A35" w:themeColor="text2" w:themeShade="80"/>
                        </w:rPr>
                        <w:t>Residual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Sugar g/l : </w:t>
                      </w:r>
                      <w:r w:rsidR="00BF2788">
                        <w:rPr>
                          <w:color w:val="222A35" w:themeColor="text2" w:themeShade="80"/>
                        </w:rPr>
                        <w:t>7</w:t>
                      </w:r>
                    </w:p>
                    <w:p w14:paraId="1BA69B91" w14:textId="75C4327A" w:rsidR="0086689C" w:rsidRPr="00A9441C" w:rsidRDefault="0086689C" w:rsidP="001B0A1C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  <w:r w:rsidRPr="00A9441C">
                        <w:rPr>
                          <w:color w:val="222A35" w:themeColor="text2" w:themeShade="80"/>
                        </w:rPr>
                        <w:t xml:space="preserve">Total </w:t>
                      </w:r>
                      <w:proofErr w:type="spellStart"/>
                      <w:r w:rsidRPr="00A9441C">
                        <w:rPr>
                          <w:color w:val="222A35" w:themeColor="text2" w:themeShade="80"/>
                        </w:rPr>
                        <w:t>Acidity</w:t>
                      </w:r>
                      <w:proofErr w:type="spellEnd"/>
                      <w:r w:rsidRPr="00A9441C">
                        <w:rPr>
                          <w:color w:val="222A35" w:themeColor="text2" w:themeShade="80"/>
                        </w:rPr>
                        <w:t xml:space="preserve"> g/l H2So4 : </w:t>
                      </w:r>
                      <w:r w:rsidR="001B0A1C">
                        <w:rPr>
                          <w:color w:val="222A35" w:themeColor="text2" w:themeShade="80"/>
                        </w:rPr>
                        <w:t>3.85</w:t>
                      </w:r>
                    </w:p>
                    <w:p w14:paraId="61AAC8FD" w14:textId="45720B3E" w:rsidR="0086689C" w:rsidRDefault="0086689C" w:rsidP="001B0A1C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  <w:r w:rsidRPr="00A9441C">
                        <w:rPr>
                          <w:color w:val="222A35" w:themeColor="text2" w:themeShade="80"/>
                        </w:rPr>
                        <w:t xml:space="preserve">Volatile </w:t>
                      </w:r>
                      <w:proofErr w:type="spellStart"/>
                      <w:r w:rsidRPr="00A9441C">
                        <w:rPr>
                          <w:color w:val="222A35" w:themeColor="text2" w:themeShade="80"/>
                        </w:rPr>
                        <w:t>Acidity</w:t>
                      </w:r>
                      <w:proofErr w:type="spellEnd"/>
                      <w:r w:rsidRPr="00A9441C">
                        <w:rPr>
                          <w:color w:val="222A35" w:themeColor="text2" w:themeShade="80"/>
                        </w:rPr>
                        <w:t xml:space="preserve"> g/l H2So4 : </w:t>
                      </w:r>
                      <w:r>
                        <w:rPr>
                          <w:color w:val="222A35" w:themeColor="text2" w:themeShade="80"/>
                        </w:rPr>
                        <w:t>0.</w:t>
                      </w:r>
                      <w:r w:rsidR="001B0A1C">
                        <w:rPr>
                          <w:color w:val="222A35" w:themeColor="text2" w:themeShade="80"/>
                        </w:rPr>
                        <w:t>29</w:t>
                      </w:r>
                    </w:p>
                    <w:p w14:paraId="43262EFB" w14:textId="77777777" w:rsidR="001B0A1C" w:rsidRPr="000A771D" w:rsidRDefault="001B0A1C" w:rsidP="001B0A1C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</w:p>
                    <w:p w14:paraId="6FED7E67" w14:textId="77777777" w:rsidR="0086689C" w:rsidRPr="006014E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Quality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and </w:t>
                      </w: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character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: </w:t>
                      </w:r>
                      <w:r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</w:t>
                      </w:r>
                    </w:p>
                    <w:p w14:paraId="05173639" w14:textId="2AE51B6B" w:rsidR="0086689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r w:rsidRPr="00891A0E">
                        <w:rPr>
                          <w:color w:val="222A35" w:themeColor="text2" w:themeShade="80"/>
                        </w:rPr>
                        <w:t xml:space="preserve">It has a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refreshing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clean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nose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redolent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of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apricots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with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hint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of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marzipan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and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plenty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of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acidity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and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zing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>.</w:t>
                      </w:r>
                    </w:p>
                    <w:p w14:paraId="32598F3F" w14:textId="77777777" w:rsidR="001B0A1C" w:rsidRPr="00891A0E" w:rsidRDefault="001B0A1C" w:rsidP="0086689C">
                      <w:pPr>
                        <w:rPr>
                          <w:color w:val="222A35" w:themeColor="text2" w:themeShade="80"/>
                        </w:rPr>
                      </w:pPr>
                    </w:p>
                    <w:p w14:paraId="6687E579" w14:textId="30D92048" w:rsidR="0086689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Temperature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of service : </w:t>
                      </w:r>
                      <w:r w:rsidRPr="00127D88">
                        <w:rPr>
                          <w:color w:val="222A35" w:themeColor="text2" w:themeShade="80"/>
                        </w:rPr>
                        <w:t>8 to 10°c</w:t>
                      </w:r>
                    </w:p>
                    <w:p w14:paraId="14B82D12" w14:textId="77777777" w:rsidR="001B0A1C" w:rsidRDefault="001B0A1C" w:rsidP="0086689C">
                      <w:pPr>
                        <w:rPr>
                          <w:color w:val="222A35" w:themeColor="text2" w:themeShade="80"/>
                        </w:rPr>
                      </w:pPr>
                    </w:p>
                    <w:p w14:paraId="067B38B7" w14:textId="77777777" w:rsidR="0086689C" w:rsidRPr="00D44B1F" w:rsidRDefault="0086689C" w:rsidP="0086689C">
                      <w:pPr>
                        <w:rPr>
                          <w:b/>
                          <w:color w:val="222A35" w:themeColor="text2" w:themeShade="80"/>
                          <w:u w:val="single"/>
                        </w:rPr>
                      </w:pPr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Prime </w:t>
                      </w: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drinking</w:t>
                      </w:r>
                      <w:proofErr w:type="spellEnd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 :</w:t>
                      </w:r>
                      <w:r w:rsidRPr="00127D88">
                        <w:rPr>
                          <w:color w:val="222A35" w:themeColor="text2" w:themeShade="80"/>
                        </w:rPr>
                        <w:t xml:space="preserve">  2 to 3 </w:t>
                      </w:r>
                      <w:proofErr w:type="spellStart"/>
                      <w:r w:rsidRPr="00127D88">
                        <w:rPr>
                          <w:color w:val="222A35" w:themeColor="text2" w:themeShade="80"/>
                        </w:rPr>
                        <w:t>years</w:t>
                      </w:r>
                      <w:proofErr w:type="spellEnd"/>
                      <w:r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</w:t>
                      </w:r>
                    </w:p>
                    <w:p w14:paraId="403B6B38" w14:textId="77777777" w:rsidR="0086689C" w:rsidRDefault="0086689C" w:rsidP="0086689C">
                      <w:pPr>
                        <w:rPr>
                          <w:color w:val="222A35" w:themeColor="text2" w:themeShade="80"/>
                        </w:rPr>
                      </w:pPr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Food </w:t>
                      </w:r>
                      <w:proofErr w:type="spellStart"/>
                      <w:r w:rsidRPr="00A9441C">
                        <w:rPr>
                          <w:b/>
                          <w:color w:val="222A35" w:themeColor="text2" w:themeShade="80"/>
                          <w:u w:val="single"/>
                        </w:rPr>
                        <w:t>matching</w:t>
                      </w:r>
                      <w:proofErr w:type="spellEnd"/>
                      <w:r>
                        <w:rPr>
                          <w:b/>
                          <w:color w:val="222A35" w:themeColor="text2" w:themeShade="80"/>
                          <w:u w:val="single"/>
                        </w:rPr>
                        <w:t> : 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Elegant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aperitif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seafood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entrees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poultry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pastry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white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meat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,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ideal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for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any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nice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 w:rsidRPr="00891A0E">
                        <w:rPr>
                          <w:color w:val="222A35" w:themeColor="text2" w:themeShade="80"/>
                        </w:rPr>
                        <w:t>drinking</w:t>
                      </w:r>
                      <w:proofErr w:type="spellEnd"/>
                      <w:r w:rsidRPr="00891A0E">
                        <w:rPr>
                          <w:color w:val="222A35" w:themeColor="text2" w:themeShade="80"/>
                        </w:rPr>
                        <w:t xml:space="preserve"> occasion</w:t>
                      </w:r>
                    </w:p>
                    <w:p w14:paraId="428D19A9" w14:textId="77777777" w:rsidR="0086689C" w:rsidRDefault="0086689C" w:rsidP="0086689C">
                      <w:pPr>
                        <w:jc w:val="both"/>
                        <w:rPr>
                          <w:color w:val="222A35" w:themeColor="text2" w:themeShade="80"/>
                        </w:rPr>
                      </w:pPr>
                      <w:proofErr w:type="spellStart"/>
                      <w:r w:rsidRPr="000A771D">
                        <w:rPr>
                          <w:b/>
                          <w:color w:val="222A35" w:themeColor="text2" w:themeShade="80"/>
                          <w:u w:val="single"/>
                        </w:rPr>
                        <w:t>Organic</w:t>
                      </w:r>
                      <w:proofErr w:type="spellEnd"/>
                      <w:r w:rsidRPr="000A771D">
                        <w:rPr>
                          <w:b/>
                          <w:color w:val="222A35" w:themeColor="text2" w:themeShade="80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0A771D">
                        <w:rPr>
                          <w:b/>
                          <w:color w:val="222A35" w:themeColor="text2" w:themeShade="80"/>
                          <w:u w:val="single"/>
                        </w:rPr>
                        <w:t>Certificate</w:t>
                      </w:r>
                      <w:proofErr w:type="spellEnd"/>
                      <w:r w:rsidRPr="0077379F">
                        <w:rPr>
                          <w:b/>
                          <w:color w:val="222A35" w:themeColor="text2" w:themeShade="80"/>
                        </w:rPr>
                        <w:t>:</w:t>
                      </w:r>
                      <w:proofErr w:type="gramEnd"/>
                      <w:r>
                        <w:rPr>
                          <w:color w:val="222A35" w:themeColor="text2" w:themeShade="80"/>
                        </w:rPr>
                        <w:t xml:space="preserve"> Ecocert ,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our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vineyard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has been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converted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to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organic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production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since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 xml:space="preserve"> 2008</w:t>
                      </w:r>
                    </w:p>
                    <w:p w14:paraId="3A1E4BD3" w14:textId="77777777" w:rsidR="0086689C" w:rsidRDefault="0086689C"/>
                  </w:txbxContent>
                </v:textbox>
                <w10:wrap type="square"/>
              </v:shape>
            </w:pict>
          </mc:Fallback>
        </mc:AlternateContent>
      </w:r>
      <w:r w:rsidR="00891A0E">
        <w:rPr>
          <w:sz w:val="36"/>
          <w:szCs w:val="36"/>
        </w:rPr>
        <w:t xml:space="preserve">Crémant d’Alsace </w:t>
      </w:r>
      <w:r w:rsidR="00253C1A">
        <w:rPr>
          <w:sz w:val="36"/>
          <w:szCs w:val="36"/>
        </w:rPr>
        <w:t>Bio</w:t>
      </w:r>
    </w:p>
    <w:p w14:paraId="29E06FDF" w14:textId="77777777" w:rsidR="00AD3D51" w:rsidRPr="00802BDA" w:rsidRDefault="00253C1A" w:rsidP="00802BDA">
      <w:pPr>
        <w:jc w:val="center"/>
        <w:rPr>
          <w:sz w:val="36"/>
          <w:szCs w:val="36"/>
        </w:rPr>
      </w:pPr>
      <w:r>
        <w:rPr>
          <w:sz w:val="36"/>
          <w:szCs w:val="36"/>
        </w:rPr>
        <w:t>Le Jardin de Dagobert</w:t>
      </w:r>
      <w:r w:rsidR="0019365C">
        <w:rPr>
          <w:sz w:val="36"/>
          <w:szCs w:val="36"/>
        </w:rPr>
        <w:t xml:space="preserve"> Brut</w:t>
      </w:r>
    </w:p>
    <w:p w14:paraId="223099BA" w14:textId="77777777" w:rsidR="00802BDA" w:rsidRDefault="00802BDA"/>
    <w:p w14:paraId="3D8634A2" w14:textId="7829DAC9" w:rsidR="00802BDA" w:rsidRDefault="00FA6B68" w:rsidP="003417E3">
      <w:pPr>
        <w:jc w:val="center"/>
      </w:pPr>
      <w:r>
        <w:rPr>
          <w:noProof/>
        </w:rPr>
        <w:drawing>
          <wp:inline distT="0" distB="0" distL="0" distR="0" wp14:anchorId="6C7DA66D" wp14:editId="39FF3B1F">
            <wp:extent cx="1974189" cy="671512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197" cy="67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BDA" w:rsidSect="002252D0"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DA"/>
    <w:rsid w:val="00010CA5"/>
    <w:rsid w:val="000139B9"/>
    <w:rsid w:val="0001732F"/>
    <w:rsid w:val="00020304"/>
    <w:rsid w:val="000268F3"/>
    <w:rsid w:val="00031315"/>
    <w:rsid w:val="00042E6D"/>
    <w:rsid w:val="00043847"/>
    <w:rsid w:val="00045A54"/>
    <w:rsid w:val="00051BE3"/>
    <w:rsid w:val="0005220C"/>
    <w:rsid w:val="00054E0D"/>
    <w:rsid w:val="000551FB"/>
    <w:rsid w:val="00062278"/>
    <w:rsid w:val="000664C4"/>
    <w:rsid w:val="00070572"/>
    <w:rsid w:val="000759A8"/>
    <w:rsid w:val="0007691D"/>
    <w:rsid w:val="00076B27"/>
    <w:rsid w:val="00077A73"/>
    <w:rsid w:val="000804A3"/>
    <w:rsid w:val="00084261"/>
    <w:rsid w:val="000878F5"/>
    <w:rsid w:val="00087E98"/>
    <w:rsid w:val="00093B0B"/>
    <w:rsid w:val="000954C5"/>
    <w:rsid w:val="00097DDD"/>
    <w:rsid w:val="000A227F"/>
    <w:rsid w:val="000A3408"/>
    <w:rsid w:val="000A771D"/>
    <w:rsid w:val="000B0184"/>
    <w:rsid w:val="000B0235"/>
    <w:rsid w:val="000B5D40"/>
    <w:rsid w:val="000B74BA"/>
    <w:rsid w:val="000C7221"/>
    <w:rsid w:val="000D0EF9"/>
    <w:rsid w:val="000D2B26"/>
    <w:rsid w:val="000D553A"/>
    <w:rsid w:val="000F0A89"/>
    <w:rsid w:val="000F460C"/>
    <w:rsid w:val="000F5097"/>
    <w:rsid w:val="000F5C1F"/>
    <w:rsid w:val="000F70C5"/>
    <w:rsid w:val="00103163"/>
    <w:rsid w:val="001050E6"/>
    <w:rsid w:val="00105984"/>
    <w:rsid w:val="00106E1F"/>
    <w:rsid w:val="0011355E"/>
    <w:rsid w:val="00115E44"/>
    <w:rsid w:val="00116034"/>
    <w:rsid w:val="001208CE"/>
    <w:rsid w:val="001255A1"/>
    <w:rsid w:val="001261A4"/>
    <w:rsid w:val="00127D88"/>
    <w:rsid w:val="001403C5"/>
    <w:rsid w:val="00150006"/>
    <w:rsid w:val="0015196C"/>
    <w:rsid w:val="0015738C"/>
    <w:rsid w:val="00157D49"/>
    <w:rsid w:val="00163FC0"/>
    <w:rsid w:val="001771CF"/>
    <w:rsid w:val="001828B2"/>
    <w:rsid w:val="00183C81"/>
    <w:rsid w:val="0019211A"/>
    <w:rsid w:val="0019365C"/>
    <w:rsid w:val="001A39FE"/>
    <w:rsid w:val="001A5C04"/>
    <w:rsid w:val="001A5ED3"/>
    <w:rsid w:val="001A6ECE"/>
    <w:rsid w:val="001A6FDF"/>
    <w:rsid w:val="001B075D"/>
    <w:rsid w:val="001B0A1C"/>
    <w:rsid w:val="001B15F5"/>
    <w:rsid w:val="001B4D1C"/>
    <w:rsid w:val="001B732F"/>
    <w:rsid w:val="001C5CD0"/>
    <w:rsid w:val="001C5E48"/>
    <w:rsid w:val="001D0A05"/>
    <w:rsid w:val="001D16E2"/>
    <w:rsid w:val="001D6296"/>
    <w:rsid w:val="001D62B5"/>
    <w:rsid w:val="001E2705"/>
    <w:rsid w:val="001E5ECF"/>
    <w:rsid w:val="001E6210"/>
    <w:rsid w:val="001F09D9"/>
    <w:rsid w:val="00213844"/>
    <w:rsid w:val="002170D5"/>
    <w:rsid w:val="0022429B"/>
    <w:rsid w:val="002252D0"/>
    <w:rsid w:val="00225B44"/>
    <w:rsid w:val="0023406B"/>
    <w:rsid w:val="00234D30"/>
    <w:rsid w:val="00241D56"/>
    <w:rsid w:val="00242C08"/>
    <w:rsid w:val="0024620D"/>
    <w:rsid w:val="00252A10"/>
    <w:rsid w:val="00252A52"/>
    <w:rsid w:val="00253C1A"/>
    <w:rsid w:val="00255DCF"/>
    <w:rsid w:val="00264166"/>
    <w:rsid w:val="00264D8E"/>
    <w:rsid w:val="00266398"/>
    <w:rsid w:val="0026643D"/>
    <w:rsid w:val="00266843"/>
    <w:rsid w:val="00267EC6"/>
    <w:rsid w:val="002746D6"/>
    <w:rsid w:val="0027484F"/>
    <w:rsid w:val="0027753C"/>
    <w:rsid w:val="002833F7"/>
    <w:rsid w:val="00284186"/>
    <w:rsid w:val="0028418C"/>
    <w:rsid w:val="00285B2B"/>
    <w:rsid w:val="00287860"/>
    <w:rsid w:val="00294B2C"/>
    <w:rsid w:val="002964C3"/>
    <w:rsid w:val="002967B9"/>
    <w:rsid w:val="00297B9C"/>
    <w:rsid w:val="002A1143"/>
    <w:rsid w:val="002B025C"/>
    <w:rsid w:val="002B28B3"/>
    <w:rsid w:val="002B48F6"/>
    <w:rsid w:val="002B5623"/>
    <w:rsid w:val="002B5915"/>
    <w:rsid w:val="002B6627"/>
    <w:rsid w:val="002C2C3F"/>
    <w:rsid w:val="002D6482"/>
    <w:rsid w:val="002E2F56"/>
    <w:rsid w:val="002E5A09"/>
    <w:rsid w:val="002F0EE2"/>
    <w:rsid w:val="00300BEA"/>
    <w:rsid w:val="00310792"/>
    <w:rsid w:val="00310F47"/>
    <w:rsid w:val="00311496"/>
    <w:rsid w:val="00315C53"/>
    <w:rsid w:val="00317F67"/>
    <w:rsid w:val="0032017A"/>
    <w:rsid w:val="003325D4"/>
    <w:rsid w:val="00334258"/>
    <w:rsid w:val="00335720"/>
    <w:rsid w:val="00341202"/>
    <w:rsid w:val="003417E3"/>
    <w:rsid w:val="00341C4E"/>
    <w:rsid w:val="003457AE"/>
    <w:rsid w:val="00363DE2"/>
    <w:rsid w:val="00367E98"/>
    <w:rsid w:val="003706F4"/>
    <w:rsid w:val="0037072B"/>
    <w:rsid w:val="00373935"/>
    <w:rsid w:val="00374570"/>
    <w:rsid w:val="00380CA9"/>
    <w:rsid w:val="00384C55"/>
    <w:rsid w:val="00392FE5"/>
    <w:rsid w:val="00393FEF"/>
    <w:rsid w:val="003A6DE4"/>
    <w:rsid w:val="003B20F2"/>
    <w:rsid w:val="003B2D7E"/>
    <w:rsid w:val="003B6A79"/>
    <w:rsid w:val="003C3BBB"/>
    <w:rsid w:val="003C51E8"/>
    <w:rsid w:val="003C5477"/>
    <w:rsid w:val="003C7D84"/>
    <w:rsid w:val="003D15DC"/>
    <w:rsid w:val="003E4495"/>
    <w:rsid w:val="003E5A02"/>
    <w:rsid w:val="003E69FA"/>
    <w:rsid w:val="003E757D"/>
    <w:rsid w:val="003F051D"/>
    <w:rsid w:val="003F3F75"/>
    <w:rsid w:val="003F4463"/>
    <w:rsid w:val="00401228"/>
    <w:rsid w:val="004035D1"/>
    <w:rsid w:val="00404F0C"/>
    <w:rsid w:val="00406433"/>
    <w:rsid w:val="00407FC2"/>
    <w:rsid w:val="004106A8"/>
    <w:rsid w:val="00417A5F"/>
    <w:rsid w:val="00434C3C"/>
    <w:rsid w:val="0043637F"/>
    <w:rsid w:val="00437091"/>
    <w:rsid w:val="0044303B"/>
    <w:rsid w:val="00443301"/>
    <w:rsid w:val="004444BF"/>
    <w:rsid w:val="00444D90"/>
    <w:rsid w:val="004460BD"/>
    <w:rsid w:val="00446458"/>
    <w:rsid w:val="00450C92"/>
    <w:rsid w:val="004525D2"/>
    <w:rsid w:val="00461BAF"/>
    <w:rsid w:val="004635AB"/>
    <w:rsid w:val="0047006E"/>
    <w:rsid w:val="0048391A"/>
    <w:rsid w:val="00486F3A"/>
    <w:rsid w:val="00490060"/>
    <w:rsid w:val="00490D4C"/>
    <w:rsid w:val="004919E5"/>
    <w:rsid w:val="004A02EF"/>
    <w:rsid w:val="004B427E"/>
    <w:rsid w:val="004B4E78"/>
    <w:rsid w:val="004C03FF"/>
    <w:rsid w:val="004C5BEB"/>
    <w:rsid w:val="004D1AA3"/>
    <w:rsid w:val="004E14BA"/>
    <w:rsid w:val="004E1D1B"/>
    <w:rsid w:val="004E56B9"/>
    <w:rsid w:val="004F3C9A"/>
    <w:rsid w:val="004F42DA"/>
    <w:rsid w:val="004F4677"/>
    <w:rsid w:val="00511E43"/>
    <w:rsid w:val="00515FE5"/>
    <w:rsid w:val="005176CF"/>
    <w:rsid w:val="00517A97"/>
    <w:rsid w:val="0053144E"/>
    <w:rsid w:val="005362BC"/>
    <w:rsid w:val="005426FA"/>
    <w:rsid w:val="005454B5"/>
    <w:rsid w:val="00547350"/>
    <w:rsid w:val="00553003"/>
    <w:rsid w:val="00557F99"/>
    <w:rsid w:val="0056010F"/>
    <w:rsid w:val="00565725"/>
    <w:rsid w:val="0057082F"/>
    <w:rsid w:val="0057327E"/>
    <w:rsid w:val="005736DD"/>
    <w:rsid w:val="0058064B"/>
    <w:rsid w:val="00581FCF"/>
    <w:rsid w:val="005922BD"/>
    <w:rsid w:val="00594B42"/>
    <w:rsid w:val="005A0E1C"/>
    <w:rsid w:val="005A5E65"/>
    <w:rsid w:val="005A66E2"/>
    <w:rsid w:val="005B68EB"/>
    <w:rsid w:val="005C440B"/>
    <w:rsid w:val="005C6A23"/>
    <w:rsid w:val="005D132E"/>
    <w:rsid w:val="005D1A4A"/>
    <w:rsid w:val="005D6B09"/>
    <w:rsid w:val="005E1961"/>
    <w:rsid w:val="005E6C78"/>
    <w:rsid w:val="005F3A64"/>
    <w:rsid w:val="005F6C4A"/>
    <w:rsid w:val="005F71EA"/>
    <w:rsid w:val="006014EC"/>
    <w:rsid w:val="006030D8"/>
    <w:rsid w:val="00606226"/>
    <w:rsid w:val="00611418"/>
    <w:rsid w:val="0061283A"/>
    <w:rsid w:val="00621F2B"/>
    <w:rsid w:val="0062395B"/>
    <w:rsid w:val="00623BC0"/>
    <w:rsid w:val="00625862"/>
    <w:rsid w:val="00626851"/>
    <w:rsid w:val="00626B7D"/>
    <w:rsid w:val="00635C7C"/>
    <w:rsid w:val="00636266"/>
    <w:rsid w:val="0064294F"/>
    <w:rsid w:val="006454AC"/>
    <w:rsid w:val="006454DD"/>
    <w:rsid w:val="00653473"/>
    <w:rsid w:val="00654575"/>
    <w:rsid w:val="00663F1D"/>
    <w:rsid w:val="006665EE"/>
    <w:rsid w:val="00666E85"/>
    <w:rsid w:val="00671BAC"/>
    <w:rsid w:val="00674074"/>
    <w:rsid w:val="00684D31"/>
    <w:rsid w:val="006855DB"/>
    <w:rsid w:val="00692DB7"/>
    <w:rsid w:val="006B34B9"/>
    <w:rsid w:val="006B5900"/>
    <w:rsid w:val="006B7194"/>
    <w:rsid w:val="006C1BE0"/>
    <w:rsid w:val="006C2EB5"/>
    <w:rsid w:val="006C394D"/>
    <w:rsid w:val="006C3D90"/>
    <w:rsid w:val="006C78CF"/>
    <w:rsid w:val="006E5FDF"/>
    <w:rsid w:val="006F1277"/>
    <w:rsid w:val="006F2A25"/>
    <w:rsid w:val="006F2E83"/>
    <w:rsid w:val="0070025F"/>
    <w:rsid w:val="007009F3"/>
    <w:rsid w:val="00700E2D"/>
    <w:rsid w:val="00706078"/>
    <w:rsid w:val="007124AA"/>
    <w:rsid w:val="00715006"/>
    <w:rsid w:val="0071790C"/>
    <w:rsid w:val="00721202"/>
    <w:rsid w:val="00722E74"/>
    <w:rsid w:val="0072542D"/>
    <w:rsid w:val="00725C91"/>
    <w:rsid w:val="00742174"/>
    <w:rsid w:val="0074638F"/>
    <w:rsid w:val="00746AB8"/>
    <w:rsid w:val="00755AF3"/>
    <w:rsid w:val="0075617B"/>
    <w:rsid w:val="00771522"/>
    <w:rsid w:val="00773E32"/>
    <w:rsid w:val="00777925"/>
    <w:rsid w:val="00784CD3"/>
    <w:rsid w:val="007865A6"/>
    <w:rsid w:val="00791887"/>
    <w:rsid w:val="00793D33"/>
    <w:rsid w:val="007A1095"/>
    <w:rsid w:val="007B00BA"/>
    <w:rsid w:val="007B1EEC"/>
    <w:rsid w:val="007B53A5"/>
    <w:rsid w:val="007B5B68"/>
    <w:rsid w:val="007B7A63"/>
    <w:rsid w:val="007B7FC4"/>
    <w:rsid w:val="007C1B38"/>
    <w:rsid w:val="007C457B"/>
    <w:rsid w:val="007C667E"/>
    <w:rsid w:val="007D5B1C"/>
    <w:rsid w:val="007E0A30"/>
    <w:rsid w:val="007F0294"/>
    <w:rsid w:val="007F42A1"/>
    <w:rsid w:val="00800E37"/>
    <w:rsid w:val="00801B03"/>
    <w:rsid w:val="00801BAF"/>
    <w:rsid w:val="00802BDA"/>
    <w:rsid w:val="0080631F"/>
    <w:rsid w:val="00812D10"/>
    <w:rsid w:val="00815206"/>
    <w:rsid w:val="00815924"/>
    <w:rsid w:val="008172EB"/>
    <w:rsid w:val="0082047F"/>
    <w:rsid w:val="00820A98"/>
    <w:rsid w:val="00825651"/>
    <w:rsid w:val="00825918"/>
    <w:rsid w:val="008310E5"/>
    <w:rsid w:val="00833824"/>
    <w:rsid w:val="00835E12"/>
    <w:rsid w:val="0084582F"/>
    <w:rsid w:val="00845E86"/>
    <w:rsid w:val="00850767"/>
    <w:rsid w:val="00850C7A"/>
    <w:rsid w:val="0085155C"/>
    <w:rsid w:val="008609EF"/>
    <w:rsid w:val="008621E9"/>
    <w:rsid w:val="00862B41"/>
    <w:rsid w:val="008661C9"/>
    <w:rsid w:val="0086689C"/>
    <w:rsid w:val="008744F1"/>
    <w:rsid w:val="0087531D"/>
    <w:rsid w:val="0088258E"/>
    <w:rsid w:val="00885E5A"/>
    <w:rsid w:val="00890438"/>
    <w:rsid w:val="00891721"/>
    <w:rsid w:val="00891A0E"/>
    <w:rsid w:val="00895879"/>
    <w:rsid w:val="008A08CD"/>
    <w:rsid w:val="008A18DD"/>
    <w:rsid w:val="008A18F4"/>
    <w:rsid w:val="008A3D6B"/>
    <w:rsid w:val="008A6A2A"/>
    <w:rsid w:val="008A6A4D"/>
    <w:rsid w:val="008B3313"/>
    <w:rsid w:val="008B7E14"/>
    <w:rsid w:val="008C3CE9"/>
    <w:rsid w:val="008D0863"/>
    <w:rsid w:val="008D117B"/>
    <w:rsid w:val="008D67E1"/>
    <w:rsid w:val="008E445F"/>
    <w:rsid w:val="008E7704"/>
    <w:rsid w:val="008F10F0"/>
    <w:rsid w:val="008F4C6F"/>
    <w:rsid w:val="008F655A"/>
    <w:rsid w:val="00905008"/>
    <w:rsid w:val="00910A75"/>
    <w:rsid w:val="00916B27"/>
    <w:rsid w:val="009248AB"/>
    <w:rsid w:val="00932C1C"/>
    <w:rsid w:val="009368FC"/>
    <w:rsid w:val="00937133"/>
    <w:rsid w:val="00940308"/>
    <w:rsid w:val="00942492"/>
    <w:rsid w:val="0094299D"/>
    <w:rsid w:val="009441FA"/>
    <w:rsid w:val="00947039"/>
    <w:rsid w:val="00951349"/>
    <w:rsid w:val="00952AE3"/>
    <w:rsid w:val="00952D77"/>
    <w:rsid w:val="00953215"/>
    <w:rsid w:val="00955909"/>
    <w:rsid w:val="00961AF6"/>
    <w:rsid w:val="00962D5C"/>
    <w:rsid w:val="00966B39"/>
    <w:rsid w:val="00966DC5"/>
    <w:rsid w:val="009723DA"/>
    <w:rsid w:val="009814D0"/>
    <w:rsid w:val="00981EF5"/>
    <w:rsid w:val="00985E70"/>
    <w:rsid w:val="0098668D"/>
    <w:rsid w:val="009948CF"/>
    <w:rsid w:val="00994D1D"/>
    <w:rsid w:val="009A0396"/>
    <w:rsid w:val="009B1D5E"/>
    <w:rsid w:val="009B299C"/>
    <w:rsid w:val="009B5862"/>
    <w:rsid w:val="009C059C"/>
    <w:rsid w:val="009C2F5D"/>
    <w:rsid w:val="009C34E0"/>
    <w:rsid w:val="009C3A6E"/>
    <w:rsid w:val="009C62B8"/>
    <w:rsid w:val="009E2B5B"/>
    <w:rsid w:val="009E5DB9"/>
    <w:rsid w:val="00A00B44"/>
    <w:rsid w:val="00A0399B"/>
    <w:rsid w:val="00A05143"/>
    <w:rsid w:val="00A13009"/>
    <w:rsid w:val="00A13057"/>
    <w:rsid w:val="00A16320"/>
    <w:rsid w:val="00A17E39"/>
    <w:rsid w:val="00A21840"/>
    <w:rsid w:val="00A2379A"/>
    <w:rsid w:val="00A25E1B"/>
    <w:rsid w:val="00A27B85"/>
    <w:rsid w:val="00A329C0"/>
    <w:rsid w:val="00A355ED"/>
    <w:rsid w:val="00A411BB"/>
    <w:rsid w:val="00A4308B"/>
    <w:rsid w:val="00A430B7"/>
    <w:rsid w:val="00A43445"/>
    <w:rsid w:val="00A503FF"/>
    <w:rsid w:val="00A54219"/>
    <w:rsid w:val="00A60193"/>
    <w:rsid w:val="00A611FF"/>
    <w:rsid w:val="00A67CE7"/>
    <w:rsid w:val="00A700C5"/>
    <w:rsid w:val="00A70A56"/>
    <w:rsid w:val="00A91074"/>
    <w:rsid w:val="00A9338A"/>
    <w:rsid w:val="00A9441C"/>
    <w:rsid w:val="00A95740"/>
    <w:rsid w:val="00AA6A8F"/>
    <w:rsid w:val="00AC5A88"/>
    <w:rsid w:val="00AD17F5"/>
    <w:rsid w:val="00AD3D51"/>
    <w:rsid w:val="00AF2A77"/>
    <w:rsid w:val="00AF6369"/>
    <w:rsid w:val="00AF7489"/>
    <w:rsid w:val="00B012A4"/>
    <w:rsid w:val="00B04248"/>
    <w:rsid w:val="00B073DB"/>
    <w:rsid w:val="00B14C5D"/>
    <w:rsid w:val="00B15951"/>
    <w:rsid w:val="00B2427A"/>
    <w:rsid w:val="00B316A7"/>
    <w:rsid w:val="00B345B5"/>
    <w:rsid w:val="00B37C30"/>
    <w:rsid w:val="00B37F91"/>
    <w:rsid w:val="00B42B8A"/>
    <w:rsid w:val="00B46D3E"/>
    <w:rsid w:val="00B52E2A"/>
    <w:rsid w:val="00B663A9"/>
    <w:rsid w:val="00B67750"/>
    <w:rsid w:val="00B73D25"/>
    <w:rsid w:val="00B81CC5"/>
    <w:rsid w:val="00B81D3F"/>
    <w:rsid w:val="00B848A0"/>
    <w:rsid w:val="00B85B61"/>
    <w:rsid w:val="00B860B9"/>
    <w:rsid w:val="00B90486"/>
    <w:rsid w:val="00B93D2D"/>
    <w:rsid w:val="00BA7A38"/>
    <w:rsid w:val="00BB72A5"/>
    <w:rsid w:val="00BC1329"/>
    <w:rsid w:val="00BC1B18"/>
    <w:rsid w:val="00BC3486"/>
    <w:rsid w:val="00BC5BDF"/>
    <w:rsid w:val="00BC783D"/>
    <w:rsid w:val="00BD0975"/>
    <w:rsid w:val="00BD5A67"/>
    <w:rsid w:val="00BE210F"/>
    <w:rsid w:val="00BE2C84"/>
    <w:rsid w:val="00BE2ED0"/>
    <w:rsid w:val="00BE3469"/>
    <w:rsid w:val="00BE6DA2"/>
    <w:rsid w:val="00BE7E82"/>
    <w:rsid w:val="00BF073D"/>
    <w:rsid w:val="00BF173F"/>
    <w:rsid w:val="00BF2788"/>
    <w:rsid w:val="00BF6098"/>
    <w:rsid w:val="00BF6499"/>
    <w:rsid w:val="00C0031B"/>
    <w:rsid w:val="00C003E1"/>
    <w:rsid w:val="00C0061B"/>
    <w:rsid w:val="00C00C2D"/>
    <w:rsid w:val="00C01A64"/>
    <w:rsid w:val="00C11791"/>
    <w:rsid w:val="00C1752C"/>
    <w:rsid w:val="00C25CA8"/>
    <w:rsid w:val="00C30ED7"/>
    <w:rsid w:val="00C31E86"/>
    <w:rsid w:val="00C32AB2"/>
    <w:rsid w:val="00C33907"/>
    <w:rsid w:val="00C3676B"/>
    <w:rsid w:val="00C43F7D"/>
    <w:rsid w:val="00C53A63"/>
    <w:rsid w:val="00C558CB"/>
    <w:rsid w:val="00C57196"/>
    <w:rsid w:val="00C60AEA"/>
    <w:rsid w:val="00C705F6"/>
    <w:rsid w:val="00C8361B"/>
    <w:rsid w:val="00C9121E"/>
    <w:rsid w:val="00C9581C"/>
    <w:rsid w:val="00C96243"/>
    <w:rsid w:val="00C9711A"/>
    <w:rsid w:val="00CA08DA"/>
    <w:rsid w:val="00CA2C50"/>
    <w:rsid w:val="00CA58EA"/>
    <w:rsid w:val="00CA7DEE"/>
    <w:rsid w:val="00CB05BE"/>
    <w:rsid w:val="00CB55AA"/>
    <w:rsid w:val="00CB7174"/>
    <w:rsid w:val="00CB7899"/>
    <w:rsid w:val="00CC35FF"/>
    <w:rsid w:val="00CC41DF"/>
    <w:rsid w:val="00CC42B8"/>
    <w:rsid w:val="00CC571F"/>
    <w:rsid w:val="00CD34AD"/>
    <w:rsid w:val="00CD38DF"/>
    <w:rsid w:val="00CD62F9"/>
    <w:rsid w:val="00CE033B"/>
    <w:rsid w:val="00CE593A"/>
    <w:rsid w:val="00CE7904"/>
    <w:rsid w:val="00CF5B11"/>
    <w:rsid w:val="00D0721B"/>
    <w:rsid w:val="00D14518"/>
    <w:rsid w:val="00D205DC"/>
    <w:rsid w:val="00D22180"/>
    <w:rsid w:val="00D362E4"/>
    <w:rsid w:val="00D404A7"/>
    <w:rsid w:val="00D40DBD"/>
    <w:rsid w:val="00D4356C"/>
    <w:rsid w:val="00D44B1F"/>
    <w:rsid w:val="00D44F35"/>
    <w:rsid w:val="00D53280"/>
    <w:rsid w:val="00D53307"/>
    <w:rsid w:val="00D57128"/>
    <w:rsid w:val="00D5755D"/>
    <w:rsid w:val="00D57C83"/>
    <w:rsid w:val="00D61DD9"/>
    <w:rsid w:val="00D64903"/>
    <w:rsid w:val="00D67A33"/>
    <w:rsid w:val="00D71DF0"/>
    <w:rsid w:val="00D86861"/>
    <w:rsid w:val="00D873C8"/>
    <w:rsid w:val="00D91106"/>
    <w:rsid w:val="00D93945"/>
    <w:rsid w:val="00D94B20"/>
    <w:rsid w:val="00D958D7"/>
    <w:rsid w:val="00D96EA4"/>
    <w:rsid w:val="00DA04B6"/>
    <w:rsid w:val="00DA2D33"/>
    <w:rsid w:val="00DA5DC0"/>
    <w:rsid w:val="00DA726A"/>
    <w:rsid w:val="00DB03AD"/>
    <w:rsid w:val="00DB2875"/>
    <w:rsid w:val="00DB33E8"/>
    <w:rsid w:val="00DB4D24"/>
    <w:rsid w:val="00DB56D1"/>
    <w:rsid w:val="00DB65C1"/>
    <w:rsid w:val="00DC0DED"/>
    <w:rsid w:val="00DC2993"/>
    <w:rsid w:val="00DC2BA7"/>
    <w:rsid w:val="00DC7C9A"/>
    <w:rsid w:val="00DD0E19"/>
    <w:rsid w:val="00DD3B1A"/>
    <w:rsid w:val="00DE33AD"/>
    <w:rsid w:val="00DE3BB9"/>
    <w:rsid w:val="00DE57A3"/>
    <w:rsid w:val="00DF1059"/>
    <w:rsid w:val="00DF5DBA"/>
    <w:rsid w:val="00E00D96"/>
    <w:rsid w:val="00E0436C"/>
    <w:rsid w:val="00E049BA"/>
    <w:rsid w:val="00E0608D"/>
    <w:rsid w:val="00E15DBE"/>
    <w:rsid w:val="00E15E6A"/>
    <w:rsid w:val="00E203B0"/>
    <w:rsid w:val="00E21291"/>
    <w:rsid w:val="00E22215"/>
    <w:rsid w:val="00E237F7"/>
    <w:rsid w:val="00E25A95"/>
    <w:rsid w:val="00E315C3"/>
    <w:rsid w:val="00E331E3"/>
    <w:rsid w:val="00E40A7F"/>
    <w:rsid w:val="00E442B7"/>
    <w:rsid w:val="00E543DF"/>
    <w:rsid w:val="00E54A69"/>
    <w:rsid w:val="00E556DD"/>
    <w:rsid w:val="00E57775"/>
    <w:rsid w:val="00E57DBA"/>
    <w:rsid w:val="00E63F64"/>
    <w:rsid w:val="00E65710"/>
    <w:rsid w:val="00E667E8"/>
    <w:rsid w:val="00E6712D"/>
    <w:rsid w:val="00E75CC4"/>
    <w:rsid w:val="00E8065E"/>
    <w:rsid w:val="00E8197D"/>
    <w:rsid w:val="00E83EA5"/>
    <w:rsid w:val="00E859B5"/>
    <w:rsid w:val="00E85DA9"/>
    <w:rsid w:val="00E85FA8"/>
    <w:rsid w:val="00E92B53"/>
    <w:rsid w:val="00E93D6E"/>
    <w:rsid w:val="00E95E45"/>
    <w:rsid w:val="00EA2283"/>
    <w:rsid w:val="00EA5574"/>
    <w:rsid w:val="00EA5917"/>
    <w:rsid w:val="00EA663E"/>
    <w:rsid w:val="00EA7510"/>
    <w:rsid w:val="00EB248A"/>
    <w:rsid w:val="00EB28E0"/>
    <w:rsid w:val="00EB5372"/>
    <w:rsid w:val="00EB5EE9"/>
    <w:rsid w:val="00EB6735"/>
    <w:rsid w:val="00EB75C7"/>
    <w:rsid w:val="00EC4859"/>
    <w:rsid w:val="00EC66BC"/>
    <w:rsid w:val="00EC739C"/>
    <w:rsid w:val="00ED13F6"/>
    <w:rsid w:val="00ED23BA"/>
    <w:rsid w:val="00EE1513"/>
    <w:rsid w:val="00EF0DBB"/>
    <w:rsid w:val="00EF164A"/>
    <w:rsid w:val="00EF30F5"/>
    <w:rsid w:val="00EF3F50"/>
    <w:rsid w:val="00EF4E6B"/>
    <w:rsid w:val="00F0024E"/>
    <w:rsid w:val="00F00639"/>
    <w:rsid w:val="00F00ABE"/>
    <w:rsid w:val="00F03833"/>
    <w:rsid w:val="00F06300"/>
    <w:rsid w:val="00F14A94"/>
    <w:rsid w:val="00F251D1"/>
    <w:rsid w:val="00F274BC"/>
    <w:rsid w:val="00F314C7"/>
    <w:rsid w:val="00F367A1"/>
    <w:rsid w:val="00F418E3"/>
    <w:rsid w:val="00F431B3"/>
    <w:rsid w:val="00F44C6A"/>
    <w:rsid w:val="00F51597"/>
    <w:rsid w:val="00F53A38"/>
    <w:rsid w:val="00F54C30"/>
    <w:rsid w:val="00F63F87"/>
    <w:rsid w:val="00F66BFC"/>
    <w:rsid w:val="00F70BD2"/>
    <w:rsid w:val="00F70C65"/>
    <w:rsid w:val="00F74699"/>
    <w:rsid w:val="00F7553F"/>
    <w:rsid w:val="00F83D13"/>
    <w:rsid w:val="00F8486C"/>
    <w:rsid w:val="00FA4A94"/>
    <w:rsid w:val="00FA502E"/>
    <w:rsid w:val="00FA5390"/>
    <w:rsid w:val="00FA6B68"/>
    <w:rsid w:val="00FB256E"/>
    <w:rsid w:val="00FB4060"/>
    <w:rsid w:val="00FC2492"/>
    <w:rsid w:val="00FC5098"/>
    <w:rsid w:val="00FC700C"/>
    <w:rsid w:val="00FC7742"/>
    <w:rsid w:val="00FC7F7F"/>
    <w:rsid w:val="00FD00D4"/>
    <w:rsid w:val="00FD27C5"/>
    <w:rsid w:val="00FD3739"/>
    <w:rsid w:val="00FD5E32"/>
    <w:rsid w:val="00FE1AC2"/>
    <w:rsid w:val="00FE63D7"/>
    <w:rsid w:val="00FE7308"/>
    <w:rsid w:val="00FF1685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53E0"/>
  <w15:chartTrackingRefBased/>
  <w15:docId w15:val="{10104236-1B3E-4BDF-94DC-6B23A4DD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2D2D-D992-48CF-AAE1-039A777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TAREL</dc:creator>
  <cp:keywords/>
  <dc:description/>
  <cp:lastModifiedBy>Tarel Jean-Baptiste</cp:lastModifiedBy>
  <cp:revision>7</cp:revision>
  <dcterms:created xsi:type="dcterms:W3CDTF">2020-03-04T16:46:00Z</dcterms:created>
  <dcterms:modified xsi:type="dcterms:W3CDTF">2022-04-07T14:29:00Z</dcterms:modified>
</cp:coreProperties>
</file>